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A9" w:rsidRPr="00282FFE" w:rsidRDefault="00D176A9" w:rsidP="00D176A9">
      <w:pPr>
        <w:pStyle w:val="a5"/>
        <w:jc w:val="right"/>
        <w:rPr>
          <w:rStyle w:val="a4"/>
          <w:rFonts w:ascii="Constantia" w:hAnsi="Constantia"/>
          <w:emboss/>
          <w:sz w:val="52"/>
          <w:szCs w:val="52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-2540</wp:posOffset>
            </wp:positionV>
            <wp:extent cx="1724025" cy="1333500"/>
            <wp:effectExtent l="19050" t="0" r="9525" b="0"/>
            <wp:wrapNone/>
            <wp:docPr id="2" name="Рисунок 7" descr="C:\Documents and Settings\Buh\Local Settings\Temporary Internet Files\Content.Word\ВизиткаОриг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Buh\Local Settings\Temporary Internet Files\Content.Word\ВизиткаОригинал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4FF">
        <w:rPr>
          <w:rStyle w:val="a4"/>
          <w:rFonts w:ascii="Constantia" w:hAnsi="Constantia"/>
          <w:emboss/>
          <w:sz w:val="52"/>
          <w:szCs w:val="52"/>
          <w:lang w:val="ru-RU"/>
        </w:rPr>
        <w:t xml:space="preserve"> </w:t>
      </w:r>
      <w:r w:rsidRPr="00282FFE">
        <w:rPr>
          <w:rStyle w:val="a4"/>
          <w:rFonts w:ascii="Constantia" w:hAnsi="Constantia"/>
          <w:emboss/>
          <w:sz w:val="52"/>
          <w:szCs w:val="52"/>
          <w:lang w:val="ru-RU"/>
        </w:rPr>
        <w:t xml:space="preserve">ООО «ФАВОРИТ – 96» </w:t>
      </w:r>
    </w:p>
    <w:p w:rsidR="00D176A9" w:rsidRPr="003E1266" w:rsidRDefault="00D176A9" w:rsidP="00D176A9">
      <w:pPr>
        <w:pStyle w:val="a5"/>
        <w:jc w:val="right"/>
        <w:rPr>
          <w:rStyle w:val="a7"/>
          <w:rFonts w:ascii="AGLettericaCondensedLight" w:hAnsi="AGLettericaCondensedLight"/>
          <w:sz w:val="22"/>
          <w:szCs w:val="22"/>
          <w:lang w:val="ru-RU"/>
        </w:rPr>
      </w:pPr>
      <w:r w:rsidRPr="003E1266">
        <w:rPr>
          <w:rStyle w:val="a7"/>
          <w:rFonts w:ascii="AGLettericaCondensedLight" w:hAnsi="AGLettericaCondensedLight"/>
          <w:sz w:val="22"/>
          <w:szCs w:val="22"/>
          <w:lang w:val="ru-RU"/>
        </w:rPr>
        <w:t>Автоматизация тепловых процессов, монтаж, наладка,</w:t>
      </w:r>
    </w:p>
    <w:p w:rsidR="00D176A9" w:rsidRPr="003E1266" w:rsidRDefault="00D176A9" w:rsidP="00D176A9">
      <w:pPr>
        <w:pStyle w:val="a5"/>
        <w:jc w:val="right"/>
        <w:rPr>
          <w:rStyle w:val="a7"/>
          <w:rFonts w:ascii="AGLettericaCondensedLight" w:hAnsi="AGLettericaCondensedLight"/>
          <w:sz w:val="22"/>
          <w:szCs w:val="22"/>
          <w:lang w:val="ru-RU"/>
        </w:rPr>
      </w:pPr>
      <w:r w:rsidRPr="003E1266">
        <w:rPr>
          <w:rStyle w:val="a7"/>
          <w:rFonts w:ascii="AGLettericaCondensedLight" w:hAnsi="AGLettericaCondensedLight"/>
          <w:sz w:val="22"/>
          <w:szCs w:val="22"/>
          <w:lang w:val="ru-RU"/>
        </w:rPr>
        <w:t>сервисное обслуживание приборов учета и регулирования</w:t>
      </w:r>
    </w:p>
    <w:p w:rsidR="00D176A9" w:rsidRPr="003E1266" w:rsidRDefault="00D176A9" w:rsidP="00D176A9">
      <w:pPr>
        <w:pStyle w:val="a5"/>
        <w:jc w:val="right"/>
        <w:rPr>
          <w:rStyle w:val="a7"/>
          <w:rFonts w:ascii="AGLettericaCondensedLight" w:hAnsi="AGLettericaCondensedLight"/>
          <w:sz w:val="22"/>
          <w:szCs w:val="22"/>
          <w:lang w:val="ru-RU"/>
        </w:rPr>
      </w:pPr>
      <w:r w:rsidRPr="003E1266">
        <w:rPr>
          <w:rStyle w:val="a7"/>
          <w:rFonts w:ascii="AGLettericaCondensedLight" w:hAnsi="AGLettericaCondensedLight"/>
          <w:sz w:val="22"/>
          <w:szCs w:val="22"/>
          <w:lang w:val="ru-RU"/>
        </w:rPr>
        <w:t xml:space="preserve">тел. (факс) (411-2) 43-24-21; тел.: (411-2) 22-72-98,                      </w:t>
      </w:r>
    </w:p>
    <w:p w:rsidR="00D176A9" w:rsidRPr="00F80966" w:rsidRDefault="00D176A9" w:rsidP="00D176A9">
      <w:pPr>
        <w:pStyle w:val="a5"/>
        <w:tabs>
          <w:tab w:val="left" w:pos="4125"/>
          <w:tab w:val="right" w:pos="9781"/>
        </w:tabs>
        <w:jc w:val="right"/>
        <w:rPr>
          <w:rStyle w:val="a7"/>
          <w:rFonts w:ascii="AGLettericaCondensedLight" w:hAnsi="AGLettericaCondensedLight"/>
          <w:sz w:val="22"/>
          <w:szCs w:val="22"/>
          <w:lang w:val="ru-RU"/>
        </w:rPr>
      </w:pPr>
      <w:r w:rsidRPr="003E1266">
        <w:rPr>
          <w:rStyle w:val="a7"/>
          <w:rFonts w:ascii="AGLettericaCondensedLight" w:hAnsi="AGLettericaCondensedLight"/>
          <w:sz w:val="22"/>
          <w:szCs w:val="22"/>
          <w:lang w:val="ru-RU"/>
        </w:rPr>
        <w:t xml:space="preserve">                                                             адрес: 677005, РС (Я), г. Якутск, ул. К</w:t>
      </w:r>
      <w:r w:rsidRPr="00F80966">
        <w:rPr>
          <w:rStyle w:val="a7"/>
          <w:rFonts w:ascii="AGLettericaCondensedLight" w:hAnsi="AGLettericaCondensedLight"/>
          <w:sz w:val="22"/>
          <w:szCs w:val="22"/>
          <w:lang w:val="ru-RU"/>
        </w:rPr>
        <w:t xml:space="preserve">. </w:t>
      </w:r>
      <w:r w:rsidRPr="003E1266">
        <w:rPr>
          <w:rStyle w:val="a7"/>
          <w:rFonts w:ascii="AGLettericaCondensedLight" w:hAnsi="AGLettericaCondensedLight"/>
          <w:sz w:val="22"/>
          <w:szCs w:val="22"/>
          <w:lang w:val="ru-RU"/>
        </w:rPr>
        <w:t>Цеткин</w:t>
      </w:r>
      <w:r w:rsidRPr="00F80966">
        <w:rPr>
          <w:rStyle w:val="a7"/>
          <w:rFonts w:ascii="AGLettericaCondensedLight" w:hAnsi="AGLettericaCondensedLight"/>
          <w:sz w:val="22"/>
          <w:szCs w:val="22"/>
          <w:lang w:val="ru-RU"/>
        </w:rPr>
        <w:t>, 29</w:t>
      </w:r>
    </w:p>
    <w:p w:rsidR="00D176A9" w:rsidRPr="00F80966" w:rsidRDefault="00D176A9" w:rsidP="00D176A9">
      <w:pPr>
        <w:pStyle w:val="a5"/>
        <w:jc w:val="right"/>
        <w:rPr>
          <w:rStyle w:val="a4"/>
          <w:rFonts w:ascii="AGLettericaCondensedLight" w:hAnsi="AGLettericaCondensedLight"/>
          <w:caps/>
          <w:sz w:val="22"/>
          <w:szCs w:val="22"/>
          <w:lang w:val="ru-RU"/>
        </w:rPr>
      </w:pPr>
      <w:r w:rsidRPr="003E1266">
        <w:rPr>
          <w:rStyle w:val="a7"/>
          <w:rFonts w:ascii="AGLettericaCondensedLight" w:hAnsi="AGLettericaCondensedLight"/>
          <w:sz w:val="22"/>
          <w:szCs w:val="22"/>
        </w:rPr>
        <w:t>e</w:t>
      </w:r>
      <w:r w:rsidRPr="00F80966">
        <w:rPr>
          <w:rStyle w:val="a7"/>
          <w:rFonts w:ascii="AGLettericaCondensedLight" w:hAnsi="AGLettericaCondensedLight"/>
          <w:sz w:val="22"/>
          <w:szCs w:val="22"/>
          <w:lang w:val="ru-RU"/>
        </w:rPr>
        <w:t>-</w:t>
      </w:r>
      <w:r w:rsidRPr="003E1266">
        <w:rPr>
          <w:rStyle w:val="a7"/>
          <w:rFonts w:ascii="AGLettericaCondensedLight" w:hAnsi="AGLettericaCondensedLight"/>
          <w:sz w:val="22"/>
          <w:szCs w:val="22"/>
        </w:rPr>
        <w:t>mail</w:t>
      </w:r>
      <w:r w:rsidRPr="00F80966">
        <w:rPr>
          <w:rStyle w:val="a7"/>
          <w:rFonts w:ascii="AGLettericaCondensedLight" w:hAnsi="AGLettericaCondensedLight"/>
          <w:sz w:val="22"/>
          <w:szCs w:val="22"/>
          <w:lang w:val="ru-RU"/>
        </w:rPr>
        <w:t xml:space="preserve">: </w:t>
      </w:r>
      <w:hyperlink r:id="rId7" w:history="1">
        <w:r w:rsidRPr="003E1266">
          <w:rPr>
            <w:rStyle w:val="a3"/>
            <w:rFonts w:ascii="AGLettericaCondensedLight" w:hAnsi="AGLettericaCondensedLight"/>
            <w:b/>
            <w:i/>
            <w:sz w:val="22"/>
            <w:szCs w:val="22"/>
          </w:rPr>
          <w:t>favorit</w:t>
        </w:r>
        <w:r w:rsidRPr="00F80966">
          <w:rPr>
            <w:rStyle w:val="a3"/>
            <w:rFonts w:ascii="AGLettericaCondensedLight" w:hAnsi="AGLettericaCondensedLight"/>
            <w:b/>
            <w:i/>
            <w:sz w:val="22"/>
            <w:szCs w:val="22"/>
            <w:lang w:val="ru-RU"/>
          </w:rPr>
          <w:t>-96@</w:t>
        </w:r>
        <w:r w:rsidRPr="003E1266">
          <w:rPr>
            <w:rStyle w:val="a3"/>
            <w:rFonts w:ascii="AGLettericaCondensedLight" w:hAnsi="AGLettericaCondensedLight"/>
            <w:b/>
            <w:i/>
            <w:sz w:val="22"/>
            <w:szCs w:val="22"/>
          </w:rPr>
          <w:t>mail</w:t>
        </w:r>
        <w:r w:rsidRPr="00F80966">
          <w:rPr>
            <w:rStyle w:val="a3"/>
            <w:rFonts w:ascii="AGLettericaCondensedLight" w:hAnsi="AGLettericaCondensedLight"/>
            <w:b/>
            <w:i/>
            <w:sz w:val="22"/>
            <w:szCs w:val="22"/>
            <w:lang w:val="ru-RU"/>
          </w:rPr>
          <w:t>.</w:t>
        </w:r>
        <w:proofErr w:type="spellStart"/>
        <w:r w:rsidRPr="003E1266">
          <w:rPr>
            <w:rStyle w:val="a3"/>
            <w:rFonts w:ascii="AGLettericaCondensedLight" w:hAnsi="AGLettericaCondensedLight"/>
            <w:b/>
            <w:i/>
            <w:sz w:val="22"/>
            <w:szCs w:val="22"/>
          </w:rPr>
          <w:t>ru</w:t>
        </w:r>
        <w:proofErr w:type="spellEnd"/>
      </w:hyperlink>
    </w:p>
    <w:p w:rsidR="00D176A9" w:rsidRPr="00FF04B1" w:rsidRDefault="00F03119" w:rsidP="00D17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11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10.15pt;width:446.25pt;height:0;z-index:251658240" o:connectortype="straight" strokeweight="1.25pt"/>
        </w:pict>
      </w:r>
      <w:r w:rsidR="00D176A9" w:rsidRPr="00F80966">
        <w:rPr>
          <w:b/>
          <w:i/>
          <w:sz w:val="28"/>
          <w:szCs w:val="28"/>
        </w:rPr>
        <w:tab/>
      </w:r>
    </w:p>
    <w:p w:rsidR="00D176A9" w:rsidRDefault="00D176A9" w:rsidP="007B7A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7A62" w:rsidRPr="00E72E5A" w:rsidRDefault="007B7A62" w:rsidP="007B7A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2E5A">
        <w:rPr>
          <w:rFonts w:ascii="Times New Roman" w:hAnsi="Times New Roman" w:cs="Times New Roman"/>
          <w:b/>
          <w:sz w:val="36"/>
          <w:szCs w:val="36"/>
        </w:rPr>
        <w:t>ПРАЙС-ЛИСТ</w:t>
      </w:r>
    </w:p>
    <w:p w:rsidR="007B7A62" w:rsidRPr="00E72E5A" w:rsidRDefault="007B7A62" w:rsidP="007B7A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E5A">
        <w:rPr>
          <w:rFonts w:ascii="Times New Roman" w:hAnsi="Times New Roman" w:cs="Times New Roman"/>
          <w:sz w:val="28"/>
          <w:szCs w:val="28"/>
        </w:rPr>
        <w:t xml:space="preserve">НА ТЕПЛООБМЕННИКИ ПЛАСТИНЧАТЫЕ РАЗБОРНЫЕ марки «TEPLOHEAT» </w:t>
      </w:r>
    </w:p>
    <w:p w:rsidR="007B7A62" w:rsidRPr="00E72E5A" w:rsidRDefault="007B7A62" w:rsidP="007B7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5A">
        <w:rPr>
          <w:rFonts w:ascii="Times New Roman" w:hAnsi="Times New Roman" w:cs="Times New Roman"/>
          <w:b/>
          <w:sz w:val="28"/>
          <w:szCs w:val="28"/>
        </w:rPr>
        <w:t>Теплообменник на отопление.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4"/>
        <w:gridCol w:w="850"/>
        <w:gridCol w:w="1082"/>
        <w:gridCol w:w="992"/>
        <w:gridCol w:w="1132"/>
        <w:gridCol w:w="1133"/>
        <w:gridCol w:w="1133"/>
      </w:tblGrid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  <w:sz w:val="20"/>
                <w:szCs w:val="20"/>
              </w:rPr>
              <w:t>Марка теплообменника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  <w:sz w:val="20"/>
                <w:szCs w:val="20"/>
              </w:rPr>
              <w:t>(среда нагревания вода-вода)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Мощность, кВт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пластин, шт.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график, греющая сторона, 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  <w:sz w:val="20"/>
                <w:szCs w:val="20"/>
              </w:rPr>
              <w:t>Расход по греющей стороне, м3/ч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график, нагреваемая сторона, 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ind w:hanging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  <w:sz w:val="20"/>
                <w:szCs w:val="20"/>
              </w:rPr>
              <w:t>Расход по нагреваемой стороне, м3/ч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ind w:hanging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Стоимость, рублей, НДС не предусмотрен</w:t>
            </w:r>
          </w:p>
        </w:tc>
      </w:tr>
      <w:tr w:rsidR="007B7A62" w:rsidRPr="00E72E5A" w:rsidTr="00F47E47"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ind w:hanging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</w:rPr>
              <w:t>Отопление, Диаметр патрубков 25мм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ТИ025P-1-11, Ду25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0.189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65/85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54" w:rsidRDefault="00A97854" w:rsidP="00676F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32814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ТИ025P-1-17, Ду25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65/85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Default="00A97854" w:rsidP="00676F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37697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ТИ025P-1-29, Ду25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65/85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Default="00A97854" w:rsidP="00676F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42281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ТИ025P-1-41, Ду25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65/85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Default="00A97854" w:rsidP="00676F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49227,5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ТИ025P-1-53, Ду25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65/85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Default="00A97854" w:rsidP="00676F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57317</w:t>
            </w:r>
          </w:p>
        </w:tc>
      </w:tr>
      <w:tr w:rsidR="007B7A62" w:rsidRPr="00E72E5A" w:rsidTr="00F47E47"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tabs>
                <w:tab w:val="left" w:pos="5295"/>
              </w:tabs>
              <w:autoSpaceDE w:val="0"/>
              <w:autoSpaceDN w:val="0"/>
              <w:adjustRightInd w:val="0"/>
              <w:ind w:hanging="199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</w:rPr>
              <w:t>Отопление, Диаметр патрубков 32мм или 40мм на выбор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ТИ077P-1-13, Ду32,40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65/85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Default="00A97854" w:rsidP="00676F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73876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ТИ077P-1-21, Ду32,40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65/85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Default="00A97854" w:rsidP="00676F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84502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ТИ077P-1-37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Ду32,40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7.07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65/85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8.81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Default="00A97854" w:rsidP="00676F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105754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ТИ077P-1-59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Ду32,40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10.61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65/85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13.21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Default="00A97854" w:rsidP="00676F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130042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ТИ077P-1-85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Ду32,40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65/85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17.62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Default="00A97854" w:rsidP="00676F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158884</w:t>
            </w:r>
          </w:p>
        </w:tc>
      </w:tr>
      <w:tr w:rsidR="007B7A62" w:rsidRPr="00E72E5A" w:rsidTr="00F47E47">
        <w:tc>
          <w:tcPr>
            <w:tcW w:w="9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</w:rPr>
              <w:t>Отопление, Диаметр патрубков 65мм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ТИ13P-1-17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65/85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Default="005E5C5B" w:rsidP="00F47E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ТИ13P-1-31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7.07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65/85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8.81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Default="00A97854" w:rsidP="00F47E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134090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ТИ13P-1-45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10.61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65/85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13.21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Default="00A97854" w:rsidP="00F47E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164450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ТИ13P-1-59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65/85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17.62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Default="00A97854" w:rsidP="00F47E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 193292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lastRenderedPageBreak/>
              <w:t>ТИ13P-1-73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17.68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65/85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Default="00A97854" w:rsidP="00F47E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222134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ТИ13P-1-87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21.22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65/85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26.43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Default="00A97854" w:rsidP="00F47E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250976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ТИ13P-1-101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24.76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65/85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30.83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Default="00A97854" w:rsidP="00F47E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279818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ТИ13P-1-117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28.29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65/85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35.24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Default="00A97854" w:rsidP="00F47E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311696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ТИ13P-1-135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31.83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65/85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39.64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Default="00676F48" w:rsidP="00F47E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346610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ТИ13P-1-151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95/70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35.37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65/85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44.05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Default="00676F48" w:rsidP="00F47E4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376970</w:t>
            </w:r>
          </w:p>
        </w:tc>
      </w:tr>
    </w:tbl>
    <w:p w:rsidR="007B7A62" w:rsidRPr="00E72E5A" w:rsidRDefault="007B7A62" w:rsidP="007B7A62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7B7A62" w:rsidRPr="00E72E5A" w:rsidRDefault="007B7A62" w:rsidP="007B7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5A">
        <w:rPr>
          <w:rFonts w:ascii="Times New Roman" w:hAnsi="Times New Roman" w:cs="Times New Roman"/>
          <w:b/>
          <w:sz w:val="28"/>
          <w:szCs w:val="28"/>
        </w:rPr>
        <w:t>Теплообменник на ГВС</w:t>
      </w:r>
    </w:p>
    <w:p w:rsidR="007B7A62" w:rsidRPr="00E72E5A" w:rsidRDefault="007B7A62" w:rsidP="007B7A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4"/>
        <w:gridCol w:w="850"/>
        <w:gridCol w:w="1082"/>
        <w:gridCol w:w="992"/>
        <w:gridCol w:w="1132"/>
        <w:gridCol w:w="1133"/>
        <w:gridCol w:w="1133"/>
      </w:tblGrid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  <w:sz w:val="20"/>
                <w:szCs w:val="20"/>
              </w:rPr>
              <w:t>Марка теплообменника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  <w:sz w:val="20"/>
                <w:szCs w:val="20"/>
              </w:rPr>
              <w:t>(среда нагревания вода-вода)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Мощность, кВт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пластин, шт.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график, греющая сторона, 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  <w:sz w:val="20"/>
                <w:szCs w:val="20"/>
              </w:rPr>
              <w:t>Расход по греющей стороне, м3/ч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  <w:sz w:val="20"/>
                <w:szCs w:val="20"/>
              </w:rPr>
              <w:t>Температурный график, нагреваемая сторона, 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ind w:hanging="5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  <w:sz w:val="20"/>
                <w:szCs w:val="20"/>
              </w:rPr>
              <w:t>Требуемый расход горячей воды, м3/ч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ind w:hanging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Стоимость, рублей, НДС не предусмотрен</w:t>
            </w:r>
          </w:p>
        </w:tc>
      </w:tr>
      <w:tr w:rsidR="007B7A62" w:rsidRPr="00E72E5A" w:rsidTr="00F47E47">
        <w:tc>
          <w:tcPr>
            <w:tcW w:w="9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ind w:hanging="19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</w:rPr>
              <w:t>ГВС Диаметр патрубков 25мм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ТИ025P-1-7, Ду25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676F48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 28108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ТИ025P-1-9, Ду25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Default="00676F48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29436,5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ТИ025P-1-13, Ду25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676F48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32093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ТИ025P-1-17, Ду25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676F48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34661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ТИ025P-1-21, Ду25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676F48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37229</w:t>
            </w:r>
          </w:p>
        </w:tc>
      </w:tr>
      <w:tr w:rsidR="007B7A62" w:rsidRPr="00E72E5A" w:rsidTr="00F47E47">
        <w:tc>
          <w:tcPr>
            <w:tcW w:w="9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tabs>
                <w:tab w:val="left" w:pos="5295"/>
              </w:tabs>
              <w:autoSpaceDE w:val="0"/>
              <w:autoSpaceDN w:val="0"/>
              <w:adjustRightInd w:val="0"/>
              <w:ind w:hanging="199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</w:rPr>
              <w:t>ГВС Диаметр патрубков 32мм или 40мм на выбор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ТИ077P-1-7, Ду32,40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676F48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66286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ТИ077P-1-11, Ду32,40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676F48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72358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ТИ077P-1-19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Ду32,40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5.82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3.46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676F48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81466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ТИ077P-1-27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Ду32,40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8.73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676F48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92092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ТИ077P-1-35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Ду32,40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11.64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676F48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99682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ТИ077P-1-45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Ду32,40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8.65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676F48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108790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ТИ077P-1-65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Ду32,40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17.47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10.38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676F48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125994</w:t>
            </w:r>
          </w:p>
        </w:tc>
      </w:tr>
      <w:tr w:rsidR="007B7A62" w:rsidRPr="00E72E5A" w:rsidTr="00F47E47">
        <w:tc>
          <w:tcPr>
            <w:tcW w:w="9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  <w:b/>
              </w:rPr>
              <w:t>ГВС Диаметр патрубков 65мм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ТИ13P-1-11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676F48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104236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ТИ13P-1-13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lastRenderedPageBreak/>
              <w:t>Ду65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5.82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3.46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676F48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108790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lastRenderedPageBreak/>
              <w:t>ТИ13P-1-19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8.73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676F48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120934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ТИ13P-1-23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11.64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676F48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130042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ТИ13P-1-29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8.65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676F48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142186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ТИ13P-1-35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17.46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10.38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676F48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155848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ТИ13P-1-39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20.37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676F48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163438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ТИ13P-1-45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23.27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13.85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676F48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177100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ТИ13P-1-51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26.18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15.58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676F48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189244</w:t>
            </w:r>
          </w:p>
        </w:tc>
      </w:tr>
      <w:tr w:rsidR="007B7A62" w:rsidRPr="00E72E5A" w:rsidTr="00F47E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ТИ13P-1-57</w:t>
            </w:r>
          </w:p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Ду65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70/40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5/55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7B7A62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72E5A">
              <w:rPr>
                <w:rFonts w:ascii="Times New Roman" w:hAnsi="Times New Roman" w:cs="Times New Roman"/>
              </w:rPr>
              <w:t>17.31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62" w:rsidRPr="00E72E5A" w:rsidRDefault="00676F48" w:rsidP="00F47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201388</w:t>
            </w:r>
          </w:p>
        </w:tc>
      </w:tr>
    </w:tbl>
    <w:p w:rsidR="007B7A62" w:rsidRPr="00E72E5A" w:rsidRDefault="007B7A62" w:rsidP="007B7A62">
      <w:pPr>
        <w:rPr>
          <w:rFonts w:ascii="Times New Roman" w:hAnsi="Times New Roman" w:cs="Times New Roman"/>
          <w:b/>
          <w:lang w:eastAsia="en-US" w:bidi="en-US"/>
        </w:rPr>
      </w:pPr>
    </w:p>
    <w:p w:rsidR="007B7A62" w:rsidRPr="00E72E5A" w:rsidRDefault="007B7A62" w:rsidP="007B7A62">
      <w:pPr>
        <w:widowControl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2E5A">
        <w:rPr>
          <w:rFonts w:ascii="Times New Roman" w:hAnsi="Times New Roman" w:cs="Times New Roman"/>
          <w:b/>
        </w:rPr>
        <w:t xml:space="preserve">Для более точного расчета Вам </w:t>
      </w:r>
      <w:proofErr w:type="spellStart"/>
      <w:r w:rsidRPr="00E72E5A">
        <w:rPr>
          <w:rFonts w:ascii="Times New Roman" w:hAnsi="Times New Roman" w:cs="Times New Roman"/>
          <w:b/>
        </w:rPr>
        <w:t>неоходимо</w:t>
      </w:r>
      <w:proofErr w:type="spellEnd"/>
      <w:r w:rsidRPr="00E72E5A">
        <w:rPr>
          <w:rFonts w:ascii="Times New Roman" w:hAnsi="Times New Roman" w:cs="Times New Roman"/>
          <w:b/>
        </w:rPr>
        <w:t xml:space="preserve"> заполнить опросный лист, который приложен к </w:t>
      </w:r>
      <w:proofErr w:type="spellStart"/>
      <w:r w:rsidRPr="00E72E5A">
        <w:rPr>
          <w:rFonts w:ascii="Times New Roman" w:hAnsi="Times New Roman" w:cs="Times New Roman"/>
          <w:b/>
        </w:rPr>
        <w:t>прайс</w:t>
      </w:r>
      <w:proofErr w:type="spellEnd"/>
      <w:r w:rsidRPr="00E72E5A">
        <w:rPr>
          <w:rFonts w:ascii="Times New Roman" w:hAnsi="Times New Roman" w:cs="Times New Roman"/>
          <w:b/>
        </w:rPr>
        <w:t xml:space="preserve"> листу.</w:t>
      </w:r>
    </w:p>
    <w:p w:rsidR="007B7A62" w:rsidRPr="00E72E5A" w:rsidRDefault="007B7A62" w:rsidP="007B7A62">
      <w:pPr>
        <w:widowControl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2E5A">
        <w:rPr>
          <w:rFonts w:ascii="Times New Roman" w:hAnsi="Times New Roman" w:cs="Times New Roman"/>
          <w:b/>
        </w:rPr>
        <w:t xml:space="preserve">Заполненные опросные листы просим отправлять по факсу 8(4112)43-24-21,  или на электронную почту </w:t>
      </w:r>
      <w:hyperlink r:id="rId8" w:history="1">
        <w:r w:rsidRPr="00E72E5A">
          <w:rPr>
            <w:rStyle w:val="a3"/>
            <w:rFonts w:ascii="Times New Roman" w:hAnsi="Times New Roman" w:cs="Times New Roman"/>
            <w:b/>
          </w:rPr>
          <w:t>Favorit-96@mail.ru</w:t>
        </w:r>
      </w:hyperlink>
    </w:p>
    <w:p w:rsidR="007B7A62" w:rsidRPr="00E72E5A" w:rsidRDefault="007B7A62" w:rsidP="007B7A62">
      <w:pPr>
        <w:widowControl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72E5A">
        <w:rPr>
          <w:rFonts w:ascii="Times New Roman" w:hAnsi="Times New Roman" w:cs="Times New Roman"/>
          <w:b/>
        </w:rPr>
        <w:t>Срок сборки теплообменника 3-5 дней в городе Якутске!</w:t>
      </w:r>
    </w:p>
    <w:p w:rsidR="007B7A62" w:rsidRPr="00E72E5A" w:rsidRDefault="007B7A62" w:rsidP="007B7A62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color w:val="333333"/>
        </w:rPr>
      </w:pPr>
      <w:r w:rsidRPr="00E72E5A">
        <w:rPr>
          <w:rFonts w:ascii="Times New Roman" w:hAnsi="Times New Roman" w:cs="Times New Roman"/>
          <w:b/>
        </w:rPr>
        <w:t xml:space="preserve">ВСЕ ВОПРОСЫ ПО ТЕЛЕФОНУ +7(924)662-45-00, +7(4112)43-24-21 </w:t>
      </w:r>
    </w:p>
    <w:p w:rsidR="007B7A62" w:rsidRPr="00E72E5A" w:rsidRDefault="007B7A62" w:rsidP="007B7A62">
      <w:pPr>
        <w:jc w:val="center"/>
        <w:rPr>
          <w:rFonts w:ascii="Times New Roman" w:hAnsi="Times New Roman" w:cs="Times New Roman"/>
          <w:b/>
          <w:color w:val="auto"/>
        </w:rPr>
      </w:pPr>
      <w:r w:rsidRPr="00E72E5A">
        <w:rPr>
          <w:rFonts w:ascii="Times New Roman" w:hAnsi="Times New Roman" w:cs="Times New Roman"/>
          <w:b/>
        </w:rPr>
        <w:t>Звоните! У нас гибкий подход к каждому Клиенту!</w:t>
      </w:r>
    </w:p>
    <w:p w:rsidR="002709B5" w:rsidRDefault="002709B5"/>
    <w:sectPr w:rsidR="002709B5" w:rsidSect="0027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GLettericaCondensedLight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512"/>
    <w:multiLevelType w:val="hybridMultilevel"/>
    <w:tmpl w:val="5C08128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7A62"/>
    <w:rsid w:val="000C14FF"/>
    <w:rsid w:val="002709B5"/>
    <w:rsid w:val="00372BF0"/>
    <w:rsid w:val="003A6C26"/>
    <w:rsid w:val="005E5C5B"/>
    <w:rsid w:val="00676F48"/>
    <w:rsid w:val="007B7A62"/>
    <w:rsid w:val="00870924"/>
    <w:rsid w:val="00A97854"/>
    <w:rsid w:val="00BD465F"/>
    <w:rsid w:val="00BF0860"/>
    <w:rsid w:val="00D176A9"/>
    <w:rsid w:val="00F0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A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7A62"/>
    <w:rPr>
      <w:color w:val="0000FF"/>
      <w:u w:val="single"/>
    </w:rPr>
  </w:style>
  <w:style w:type="character" w:styleId="a4">
    <w:name w:val="Emphasis"/>
    <w:basedOn w:val="a0"/>
    <w:uiPriority w:val="20"/>
    <w:qFormat/>
    <w:rsid w:val="00D176A9"/>
    <w:rPr>
      <w:rFonts w:ascii="Calibri" w:hAnsi="Calibri"/>
      <w:b/>
      <w:i/>
      <w:iCs/>
    </w:rPr>
  </w:style>
  <w:style w:type="paragraph" w:styleId="a5">
    <w:name w:val="No Spacing"/>
    <w:basedOn w:val="a"/>
    <w:link w:val="a6"/>
    <w:qFormat/>
    <w:rsid w:val="00D176A9"/>
    <w:pPr>
      <w:widowControl/>
    </w:pPr>
    <w:rPr>
      <w:rFonts w:ascii="Calibri" w:eastAsia="Times New Roman" w:hAnsi="Calibri" w:cs="Times New Roman"/>
      <w:color w:val="auto"/>
      <w:szCs w:val="32"/>
      <w:lang w:val="en-US" w:eastAsia="en-US" w:bidi="en-US"/>
    </w:rPr>
  </w:style>
  <w:style w:type="character" w:styleId="a7">
    <w:name w:val="Book Title"/>
    <w:basedOn w:val="a0"/>
    <w:uiPriority w:val="33"/>
    <w:qFormat/>
    <w:rsid w:val="00D176A9"/>
    <w:rPr>
      <w:rFonts w:ascii="Cambria" w:eastAsia="Times New Roman" w:hAnsi="Cambria"/>
      <w:b/>
      <w:i/>
      <w:sz w:val="24"/>
      <w:szCs w:val="24"/>
    </w:rPr>
  </w:style>
  <w:style w:type="character" w:customStyle="1" w:styleId="a6">
    <w:name w:val="Без интервала Знак"/>
    <w:basedOn w:val="a0"/>
    <w:link w:val="a5"/>
    <w:rsid w:val="00D176A9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vorit-96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avorit-9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31A0-367D-45B2-892A-7CFB6895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2016-10-19T03:17:00Z</cp:lastPrinted>
  <dcterms:created xsi:type="dcterms:W3CDTF">2016-10-19T03:17:00Z</dcterms:created>
  <dcterms:modified xsi:type="dcterms:W3CDTF">2016-10-19T03:49:00Z</dcterms:modified>
</cp:coreProperties>
</file>